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4375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C47DA" w:rsidRPr="000C47DA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0C47DA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C47DA" w:rsidRPr="000C47DA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7DA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43758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B2241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C84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2022-08-10T13:50:00Z</dcterms:modified>
</cp:coreProperties>
</file>